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"/>
          <w:szCs w:val="2"/>
        </w:rPr>
        <w:id w:val="89512093"/>
        <w:lock w:val="sdtContentLocked"/>
        <w:group/>
      </w:sdtPr>
      <w:sdtEndPr/>
      <w:sdtContent>
        <w:sdt>
          <w:sdtPr>
            <w:rPr>
              <w:sz w:val="16"/>
              <w:szCs w:val="16"/>
              <w:lang w:val="es-ES_tradnl"/>
            </w:rPr>
            <w:alias w:val="Post Title"/>
            <w:id w:val="89512082"/>
            <w:placeholder>
              <w:docPart w:val="89512082"/>
            </w:placeholder>
            <w:dataBinding w:xpath="/ns0:BlogPostInfo/ns0:PostTitle" w:storeItemID="{06346DA1-B3A8-43FF-B2CC-D4FC44E3F062}"/>
            <w:text/>
          </w:sdtPr>
          <w:sdtEndPr/>
          <w:sdtContent>
            <w:p w:rsidR="001B570E" w:rsidRPr="005E5A2D" w:rsidRDefault="00E86C1C">
              <w:pPr>
                <w:pStyle w:val="Publishwithline"/>
                <w:rPr>
                  <w:sz w:val="16"/>
                  <w:szCs w:val="16"/>
                  <w:lang w:val="es-ES_tradnl"/>
                </w:rPr>
              </w:pPr>
              <w:r w:rsidRPr="005E5A2D">
                <w:rPr>
                  <w:sz w:val="16"/>
                  <w:szCs w:val="16"/>
                  <w:lang w:val="es-ES_tradnl"/>
                </w:rPr>
                <w:t xml:space="preserve">IB </w:t>
              </w:r>
              <w:proofErr w:type="spellStart"/>
              <w:r w:rsidRPr="005E5A2D">
                <w:rPr>
                  <w:sz w:val="16"/>
                  <w:szCs w:val="16"/>
                  <w:lang w:val="es-ES_tradnl"/>
                </w:rPr>
                <w:t>Spanish</w:t>
              </w:r>
              <w:proofErr w:type="spellEnd"/>
              <w:r w:rsidRPr="005E5A2D">
                <w:rPr>
                  <w:sz w:val="16"/>
                  <w:szCs w:val="16"/>
                  <w:lang w:val="es-ES_tradnl"/>
                </w:rPr>
                <w:t xml:space="preserve">           Q2                                        EL INDIVIDUO Y LA SOCIEDA                             </w:t>
              </w:r>
            </w:p>
          </w:sdtContent>
        </w:sdt>
        <w:p w:rsidR="001B570E" w:rsidRDefault="001B570E">
          <w:pPr>
            <w:pStyle w:val="underline"/>
          </w:pPr>
        </w:p>
        <w:p w:rsidR="00E86C1C" w:rsidRPr="005E5A2D" w:rsidRDefault="000E0BC0" w:rsidP="005E5A2D">
          <w:pPr>
            <w:pStyle w:val="PadderBetweenControlandBody"/>
          </w:pPr>
        </w:p>
      </w:sdtContent>
    </w:sdt>
    <w:tbl>
      <w:tblPr>
        <w:tblStyle w:val="TableGrid"/>
        <w:tblW w:w="10252" w:type="dxa"/>
        <w:tblLook w:val="04A0" w:firstRow="1" w:lastRow="0" w:firstColumn="1" w:lastColumn="0" w:noHBand="0" w:noVBand="1"/>
      </w:tblPr>
      <w:tblGrid>
        <w:gridCol w:w="5662"/>
        <w:gridCol w:w="4590"/>
      </w:tblGrid>
      <w:tr w:rsidR="00E86C1C" w:rsidRPr="000E0BC0" w:rsidTr="005E5A2D">
        <w:tc>
          <w:tcPr>
            <w:tcW w:w="5662" w:type="dxa"/>
          </w:tcPr>
          <w:p w:rsidR="005E5A2D" w:rsidRDefault="00E86C1C" w:rsidP="00E86C1C">
            <w:pPr>
              <w:pStyle w:val="Heading1"/>
              <w:outlineLvl w:val="0"/>
              <w:rPr>
                <w:b w:val="0"/>
                <w:bCs w:val="0"/>
                <w:color w:val="FF0000"/>
                <w:kern w:val="36"/>
                <w:sz w:val="44"/>
                <w:szCs w:val="44"/>
                <w:lang w:val="es-ES_tradnl"/>
              </w:rPr>
            </w:pPr>
            <w:r w:rsidRPr="00E86C1C">
              <w:rPr>
                <w:b w:val="0"/>
                <w:bCs w:val="0"/>
                <w:color w:val="FF0000"/>
                <w:kern w:val="36"/>
                <w:sz w:val="44"/>
                <w:szCs w:val="44"/>
                <w:lang w:val="es-ES_tradnl"/>
              </w:rPr>
              <w:lastRenderedPageBreak/>
              <w:t>Por la raja de tu falda</w:t>
            </w:r>
          </w:p>
          <w:p w:rsidR="00E86C1C" w:rsidRPr="005E5A2D" w:rsidRDefault="00E86C1C" w:rsidP="005E5A2D">
            <w:pPr>
              <w:pStyle w:val="Heading1"/>
              <w:outlineLvl w:val="0"/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</w:pP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Era una tarde tonta y caliente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de esas que te quema el sol la frente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____ el verano del 97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y yo me ____ por verte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mi única idea era camelarte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era llevarte a cualquier parte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yo ese día________ en el bar sin nombre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y allí esperaba encontrarte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________ puse un pantalonc</w:t>
            </w:r>
            <w:bookmarkStart w:id="0" w:name="_GoBack"/>
            <w:bookmarkEnd w:id="0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ito estrecho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la camiseta de los conciertos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 xml:space="preserve">vamos </w:t>
            </w:r>
            <w:proofErr w:type="spellStart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Josele</w:t>
            </w:r>
            <w:proofErr w:type="spellEnd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 xml:space="preserve"> tira "</w:t>
            </w:r>
            <w:proofErr w:type="spellStart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p'al</w:t>
            </w:r>
            <w:proofErr w:type="spellEnd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" coche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porque esta noche nos la comemos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Y al pasar por tu calle allí estabas tu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esperando en la parada del autobús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 xml:space="preserve">comiéndote con gracia aquel “chupa </w:t>
            </w:r>
            <w:proofErr w:type="spellStart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chup</w:t>
            </w:r>
            <w:proofErr w:type="spellEnd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”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¡que vicio que vicio!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No sé que me dio por la espalda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cuando ____ la raja de tu falda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 xml:space="preserve">que un </w:t>
            </w:r>
            <w:proofErr w:type="spellStart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seat</w:t>
            </w:r>
            <w:proofErr w:type="spellEnd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 xml:space="preserve"> panda se me cruzo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 xml:space="preserve">y se ______ el parachoques de mi Ford </w:t>
            </w:r>
            <w:proofErr w:type="spellStart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t>Escort</w:t>
            </w:r>
            <w:proofErr w:type="spellEnd"/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  <w:t>Por la raja de tu falda</w:t>
            </w:r>
            <w:r w:rsidRPr="005E5A2D">
              <w:rPr>
                <w:rFonts w:ascii="Segoe UI" w:eastAsia="Times New Roman" w:hAnsi="Segoe UI" w:cs="Segoe UI"/>
                <w:sz w:val="22"/>
                <w:szCs w:val="22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yo tuve un piñazo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 xml:space="preserve">con un </w:t>
            </w:r>
            <w:proofErr w:type="spellStart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seat</w:t>
            </w:r>
            <w:proofErr w:type="spellEnd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 xml:space="preserve"> panda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hyperlink r:id="rId9" w:tgtFrame="_blank" w:history="1">
              <w:r w:rsidRPr="00E86C1C">
                <w:rPr>
                  <w:rFonts w:ascii="Segoe UI" w:eastAsia="Times New Roman" w:hAnsi="Segoe UI" w:cs="Segoe UI"/>
                  <w:color w:val="0000FF"/>
                  <w:sz w:val="27"/>
                  <w:szCs w:val="27"/>
                  <w:u w:val="single"/>
                  <w:lang w:val="es-ES_tradnl"/>
                </w:rPr>
                <w:t>10:40</w:t>
              </w:r>
            </w:hyperlink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 xml:space="preserve"> post </w:t>
            </w:r>
            <w:proofErr w:type="spellStart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meridiam</w:t>
            </w:r>
            <w:proofErr w:type="spellEnd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llegamos tarde para no variar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 el tío del garito esta "</w:t>
            </w:r>
            <w:proofErr w:type="spellStart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mosqueao</w:t>
            </w:r>
            <w:proofErr w:type="spellEnd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"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lastRenderedPageBreak/>
              <w:t>Porque aun no hay nada "</w:t>
            </w:r>
            <w:proofErr w:type="spellStart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montao</w:t>
            </w:r>
            <w:proofErr w:type="spellEnd"/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"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 la gente entra que te entra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 yo enchufa que te enchufa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mi hermano prueba que te prueba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¿esto se escucha o no se escucha?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Entre el calor de la gente alma del ambiente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los focos deslumbrantes son muy potentes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El publico delante muy expectante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¡caliente, caliente!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 xml:space="preserve">de repente se </w:t>
            </w: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abrió la puerta</w:t>
            </w: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mientras yo cogí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a la guitarra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 me temblaron las piernas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al ver de nuevo la raja de tu falda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Por la raja de tu falda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</w:t>
            </w: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o__________</w:t>
            </w:r>
            <w:r w:rsidR="005E5A2D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 xml:space="preserve"> tres cuerdas</w:t>
            </w:r>
            <w:r w:rsidR="005E5A2D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de esta guitarra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 ahora ya a pasado el tiempo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parece que fuera ayer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desde que desapareciste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del concierto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yo te he vuelto a ver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ya no recuerdo tus ojos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ni siquiera tu mirada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  <w:t>tan solo puedo ac</w:t>
            </w:r>
            <w:r w:rsidR="005E5A2D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ordarme de la raja de tu falda.</w:t>
            </w:r>
            <w:r w:rsidRPr="00E86C1C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br/>
            </w:r>
          </w:p>
        </w:tc>
        <w:tc>
          <w:tcPr>
            <w:tcW w:w="4590" w:type="dxa"/>
          </w:tcPr>
          <w:p w:rsidR="005E5A2D" w:rsidRPr="005E5A2D" w:rsidRDefault="005E5A2D" w:rsidP="005E5A2D">
            <w:pPr>
              <w:pStyle w:val="ListParagraph"/>
              <w:numPr>
                <w:ilvl w:val="0"/>
                <w:numId w:val="3"/>
              </w:numPr>
              <w:rPr>
                <w:lang w:val="es-ES_tradnl"/>
              </w:rPr>
            </w:pPr>
            <w:r w:rsidRPr="005E5A2D">
              <w:rPr>
                <w:lang w:val="es-ES_tradnl"/>
              </w:rPr>
              <w:lastRenderedPageBreak/>
              <w:t xml:space="preserve"> </w:t>
            </w:r>
            <w:r w:rsidRPr="005E5A2D">
              <w:rPr>
                <w:color w:val="FF0000"/>
                <w:lang w:val="es-ES_tradnl"/>
              </w:rPr>
              <w:t>Escucha la canción y llena los espacios en blanco.</w:t>
            </w:r>
          </w:p>
          <w:p w:rsidR="00E86C1C" w:rsidRDefault="00E86C1C" w:rsidP="00E86C1C">
            <w:pPr>
              <w:pStyle w:val="Heading1"/>
              <w:outlineLvl w:val="0"/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</w:pP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_________</w:t>
            </w:r>
            <w:r w:rsidR="005E5A2D">
              <w:rPr>
                <w:rFonts w:ascii="Segoe UI" w:eastAsia="Times New Roman" w:hAnsi="Segoe UI" w:cs="Segoe UI"/>
                <w:noProof/>
                <w:sz w:val="27"/>
                <w:szCs w:val="27"/>
              </w:rPr>
              <w:drawing>
                <wp:inline distT="0" distB="0" distL="0" distR="0" wp14:anchorId="72429D47" wp14:editId="0098A475">
                  <wp:extent cx="1690577" cy="1467293"/>
                  <wp:effectExtent l="0" t="0" r="5080" b="0"/>
                  <wp:docPr id="13" name="Picture 13" descr="C:\Users\aloughran\AppData\Local\Microsoft\Windows\Temporary Internet Files\Content.IE5\BX1W9RS6\MP9004441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loughran\AppData\Local\Microsoft\Windows\Temporary Internet Files\Content.IE5\BX1W9RS6\MP9004441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256" cy="1486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__</w:t>
            </w:r>
            <w:r w:rsidR="005E5A2D"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_______</w:t>
            </w:r>
            <w:r>
              <w:rPr>
                <w:rFonts w:ascii="Segoe UI" w:eastAsia="Times New Roman" w:hAnsi="Segoe UI" w:cs="Segoe UI"/>
                <w:noProof/>
                <w:sz w:val="27"/>
                <w:szCs w:val="27"/>
              </w:rPr>
              <w:drawing>
                <wp:inline distT="0" distB="0" distL="0" distR="0" wp14:anchorId="7AE9D320" wp14:editId="77555C6C">
                  <wp:extent cx="1690576" cy="1061377"/>
                  <wp:effectExtent l="0" t="0" r="5080" b="5715"/>
                  <wp:docPr id="14" name="Picture 14" descr="C:\Users\aloughran\AppData\Local\Microsoft\Windows\Temporary Internet Files\Content.IE5\30562GUS\MP90044341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aloughran\AppData\Local\Microsoft\Windows\Temporary Internet Files\Content.IE5\30562GUS\MP90044341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374" cy="1067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_________</w:t>
            </w:r>
            <w:r>
              <w:rPr>
                <w:noProof/>
              </w:rPr>
              <w:drawing>
                <wp:inline distT="0" distB="0" distL="0" distR="0" wp14:anchorId="20C792E6" wp14:editId="235B382E">
                  <wp:extent cx="1819275" cy="1076325"/>
                  <wp:effectExtent l="0" t="0" r="9525" b="9525"/>
                  <wp:docPr id="16" name="Picture 16" descr="C:\Users\aloughran\AppData\Local\Microsoft\Windows\Temporary Internet Files\Content.IE5\BX1W9RS6\MC90005691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aloughran\AppData\Local\Microsoft\Windows\Temporary Internet Files\Content.IE5\BX1W9RS6\MC90005691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D870025" wp14:editId="3F1D7790">
                  <wp:extent cx="1807535" cy="1839432"/>
                  <wp:effectExtent l="0" t="0" r="2540" b="8890"/>
                  <wp:docPr id="17" name="Picture 17" descr="C:\Users\aloughran\AppData\Local\Microsoft\Windows\Temporary Internet Files\Content.IE5\30562GUS\MP90043116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loughran\AppData\Local\Microsoft\Windows\Temporary Internet Files\Content.IE5\30562GUS\MP90043116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056" cy="1853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" w:eastAsia="Times New Roman" w:hAnsi="Segoe UI" w:cs="Segoe UI"/>
                <w:noProof/>
                <w:sz w:val="27"/>
                <w:szCs w:val="27"/>
              </w:rPr>
              <w:drawing>
                <wp:inline distT="0" distB="0" distL="0" distR="0" wp14:anchorId="6880AD58" wp14:editId="2B870799">
                  <wp:extent cx="1935125" cy="1701209"/>
                  <wp:effectExtent l="0" t="0" r="8255" b="0"/>
                  <wp:docPr id="12" name="Picture 12" descr="C:\Users\aloughran\AppData\Local\Microsoft\Windows\Temporary Internet Files\Content.IE5\OV8SJF24\MP90042272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loughran\AppData\Local\Microsoft\Windows\Temporary Internet Files\Content.IE5\OV8SJF24\MP90042272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577" cy="1702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" w:eastAsia="Times New Roman" w:hAnsi="Segoe UI" w:cs="Segoe UI"/>
                <w:sz w:val="27"/>
                <w:szCs w:val="27"/>
                <w:lang w:val="es-ES_tradnl"/>
              </w:rPr>
              <w:t>_______</w:t>
            </w:r>
          </w:p>
          <w:p w:rsidR="00E86C1C" w:rsidRDefault="00E86C1C" w:rsidP="00E86C1C">
            <w:pPr>
              <w:rPr>
                <w:lang w:val="es-ES_tradn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63B515E" wp14:editId="5CAD8CB7">
                  <wp:extent cx="2771775" cy="1845597"/>
                  <wp:effectExtent l="0" t="0" r="0" b="2540"/>
                  <wp:docPr id="15" name="Picture 15" descr="C:\Users\aloughran\AppData\Local\Microsoft\Windows\Temporary Internet Files\Content.IE5\IEHO4LVD\MP90040006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loughran\AppData\Local\Microsoft\Windows\Temporary Internet Files\Content.IE5\IEHO4LVD\MP90040006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159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C1C" w:rsidRDefault="00E86C1C" w:rsidP="00E86C1C">
            <w:pPr>
              <w:rPr>
                <w:lang w:val="es-ES_tradnl"/>
              </w:rPr>
            </w:pPr>
          </w:p>
          <w:p w:rsidR="005E5A2D" w:rsidRPr="005E5A2D" w:rsidRDefault="005E5A2D" w:rsidP="00E86C1C">
            <w:pPr>
              <w:rPr>
                <w:b/>
                <w:color w:val="4F81BD" w:themeColor="accent1"/>
                <w:lang w:val="es-ES_tradnl"/>
              </w:rPr>
            </w:pP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>Por la raja de tu falda</w:t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  <w:t>yo me he "</w:t>
            </w:r>
            <w:proofErr w:type="spellStart"/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>obsesionao</w:t>
            </w:r>
            <w:proofErr w:type="spellEnd"/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>" y ____ de barra en barra.</w:t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  <w:t>Por la raja de tu falda</w:t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  <w:t xml:space="preserve">yo _____ un piñazo con un </w:t>
            </w:r>
            <w:proofErr w:type="spellStart"/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>seat</w:t>
            </w:r>
            <w:proofErr w:type="spellEnd"/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 xml:space="preserve"> panda.</w:t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  <w:t>Por la raja de tu falda</w:t>
            </w:r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br/>
              <w:t xml:space="preserve">yo tuve un siniestro con un </w:t>
            </w:r>
            <w:proofErr w:type="spellStart"/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>seat</w:t>
            </w:r>
            <w:proofErr w:type="spellEnd"/>
            <w:r w:rsidRPr="005E5A2D">
              <w:rPr>
                <w:rFonts w:ascii="Segoe UI" w:eastAsia="Times New Roman" w:hAnsi="Segoe UI" w:cs="Segoe UI"/>
                <w:b/>
                <w:color w:val="4F81BD" w:themeColor="accent1"/>
                <w:sz w:val="27"/>
                <w:szCs w:val="27"/>
                <w:lang w:val="es-ES_tradnl"/>
              </w:rPr>
              <w:t xml:space="preserve"> panda</w:t>
            </w:r>
            <w:r w:rsidRPr="005E5A2D">
              <w:rPr>
                <w:b/>
                <w:color w:val="4F81BD" w:themeColor="accent1"/>
                <w:lang w:val="es-ES_tradnl"/>
              </w:rPr>
              <w:t xml:space="preserve"> </w:t>
            </w:r>
          </w:p>
          <w:p w:rsidR="005E5A2D" w:rsidRDefault="005E5A2D" w:rsidP="00E86C1C">
            <w:pPr>
              <w:rPr>
                <w:lang w:val="es-ES_tradnl"/>
              </w:rPr>
            </w:pPr>
          </w:p>
          <w:p w:rsidR="00E86C1C" w:rsidRPr="005E5A2D" w:rsidRDefault="005E5A2D" w:rsidP="005E5A2D">
            <w:pPr>
              <w:pStyle w:val="ListParagraph"/>
              <w:numPr>
                <w:ilvl w:val="0"/>
                <w:numId w:val="3"/>
              </w:numPr>
              <w:rPr>
                <w:lang w:val="es-ES_tradnl"/>
              </w:rPr>
            </w:pPr>
            <w:r w:rsidRPr="005E5A2D">
              <w:rPr>
                <w:color w:val="FF0000"/>
                <w:lang w:val="es-ES_tradnl"/>
              </w:rPr>
              <w:t>Ahora</w:t>
            </w:r>
            <w:r w:rsidR="00E86C1C" w:rsidRPr="005E5A2D">
              <w:rPr>
                <w:color w:val="FF0000"/>
                <w:lang w:val="es-ES_tradnl"/>
              </w:rPr>
              <w:t xml:space="preserve"> escribe la historia con un final diferente.</w:t>
            </w:r>
          </w:p>
          <w:p w:rsidR="005E5A2D" w:rsidRDefault="005E5A2D" w:rsidP="005E5A2D">
            <w:pPr>
              <w:pStyle w:val="ListParagraph"/>
              <w:rPr>
                <w:color w:val="FF0000"/>
                <w:lang w:val="es-ES_tradnl"/>
              </w:rPr>
            </w:pPr>
          </w:p>
          <w:p w:rsidR="005E5A2D" w:rsidRPr="005E5A2D" w:rsidRDefault="005E5A2D" w:rsidP="005E5A2D">
            <w:pPr>
              <w:pStyle w:val="ListParagraph"/>
              <w:rPr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pBdr>
                <w:top w:val="single" w:sz="12" w:space="1" w:color="auto"/>
                <w:bottom w:val="single" w:sz="12" w:space="1" w:color="auto"/>
              </w:pBdr>
              <w:rPr>
                <w:color w:val="FF0000"/>
                <w:lang w:val="es-ES_tradnl"/>
              </w:rPr>
            </w:pPr>
          </w:p>
          <w:p w:rsidR="005E5A2D" w:rsidRDefault="005E5A2D" w:rsidP="005E5A2D">
            <w:pPr>
              <w:pStyle w:val="ListParagraph"/>
              <w:rPr>
                <w:color w:val="FF0000"/>
                <w:lang w:val="es-ES_tradnl"/>
              </w:rPr>
            </w:pPr>
          </w:p>
          <w:p w:rsidR="005E5A2D" w:rsidRPr="005E5A2D" w:rsidRDefault="005E5A2D" w:rsidP="005E5A2D">
            <w:pPr>
              <w:pStyle w:val="ListParagraph"/>
              <w:rPr>
                <w:lang w:val="es-ES_tradnl"/>
              </w:rPr>
            </w:pPr>
          </w:p>
        </w:tc>
      </w:tr>
    </w:tbl>
    <w:p w:rsidR="00E86C1C" w:rsidRPr="00E86C1C" w:rsidRDefault="00E86C1C" w:rsidP="00E86C1C">
      <w:pPr>
        <w:pStyle w:val="Heading1"/>
        <w:rPr>
          <w:rFonts w:ascii="Segoe UI" w:eastAsia="Times New Roman" w:hAnsi="Segoe UI" w:cs="Segoe UI"/>
          <w:sz w:val="27"/>
          <w:szCs w:val="27"/>
          <w:lang w:val="es-ES_tradnl"/>
        </w:rPr>
      </w:pPr>
    </w:p>
    <w:sectPr w:rsidR="00E86C1C" w:rsidRPr="00E86C1C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29" w:rsidRDefault="007D4D29" w:rsidP="005E5A2D">
      <w:pPr>
        <w:spacing w:after="0"/>
      </w:pPr>
      <w:r>
        <w:separator/>
      </w:r>
    </w:p>
  </w:endnote>
  <w:endnote w:type="continuationSeparator" w:id="0">
    <w:p w:rsidR="007D4D29" w:rsidRDefault="007D4D29" w:rsidP="005E5A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A2D" w:rsidRPr="005E5A2D" w:rsidRDefault="005E5A2D">
    <w:pPr>
      <w:pStyle w:val="Footer"/>
      <w:rPr>
        <w:lang w:val="es-ES_tradnl"/>
      </w:rPr>
    </w:pPr>
    <w:r w:rsidRPr="005E5A2D">
      <w:rPr>
        <w:lang w:val="es-ES_tradnl"/>
      </w:rPr>
      <w:t>La clase de la señora Ai</w:t>
    </w:r>
    <w:r>
      <w:rPr>
        <w:lang w:val="es-ES_tradnl"/>
      </w:rPr>
      <w:t>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29" w:rsidRDefault="007D4D29" w:rsidP="005E5A2D">
      <w:pPr>
        <w:spacing w:after="0"/>
      </w:pPr>
      <w:r>
        <w:separator/>
      </w:r>
    </w:p>
  </w:footnote>
  <w:footnote w:type="continuationSeparator" w:id="0">
    <w:p w:rsidR="007D4D29" w:rsidRDefault="007D4D29" w:rsidP="005E5A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A2D" w:rsidRPr="005E5A2D" w:rsidRDefault="005E5A2D">
    <w:pPr>
      <w:pStyle w:val="Header"/>
      <w:rPr>
        <w:lang w:val="es-ES_tradnl"/>
      </w:rPr>
    </w:pPr>
    <w:r w:rsidRPr="005E5A2D">
      <w:rPr>
        <w:lang w:val="es-ES_tradnl"/>
      </w:rPr>
      <w:t xml:space="preserve">IB   SPANISH        Q2                                          EL INDIVIDUO Y </w:t>
    </w:r>
    <w:r>
      <w:rPr>
        <w:lang w:val="es-ES_tradnl"/>
      </w:rPr>
      <w:t>LA SOCIEDAD               AISA    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269FC"/>
    <w:multiLevelType w:val="hybridMultilevel"/>
    <w:tmpl w:val="502646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82760"/>
    <w:multiLevelType w:val="hybridMultilevel"/>
    <w:tmpl w:val="D2DA7BFE"/>
    <w:lvl w:ilvl="0" w:tplc="53F8D458">
      <w:start w:val="1"/>
      <w:numFmt w:val="lowerLetter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921DD"/>
    <w:multiLevelType w:val="hybridMultilevel"/>
    <w:tmpl w:val="3F867A82"/>
    <w:lvl w:ilvl="0" w:tplc="2EBAE95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log" w:val="1"/>
  </w:docVars>
  <w:rsids>
    <w:rsidRoot w:val="00F119F1"/>
    <w:rsid w:val="000E0BC0"/>
    <w:rsid w:val="001B570E"/>
    <w:rsid w:val="005E5A2D"/>
    <w:rsid w:val="00721525"/>
    <w:rsid w:val="007D4D29"/>
    <w:rsid w:val="00E86C1C"/>
    <w:rsid w:val="00F1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uiPriority="10" w:qFormat="1"/>
    <w:lsdException w:name="Subtitle" w:uiPriority="11" w:qFormat="1"/>
    <w:lsdException w:name="Strong" w:semiHidden="0" w:uiPriority="22" w:qFormat="1"/>
    <w:lsdException w:name="Emphasis" w:semiHidden="0" w:uiPriority="20" w:qFormat="1"/>
    <w:lsdException w:name="HTML Preformatted" w:semiHidden="0" w:uiPriority="19" w:qFormat="1"/>
    <w:lsdException w:name="Table Grid" w:semiHidden="0" w:uiPriority="5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1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9F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7365D" w:themeColor="text2" w:themeShade="BF"/>
      <w:szCs w:val="28"/>
    </w:rPr>
  </w:style>
  <w:style w:type="paragraph" w:styleId="Heading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17365D" w:themeColor="text2" w:themeShade="BF"/>
      <w:szCs w:val="28"/>
    </w:rPr>
  </w:style>
  <w:style w:type="paragraph" w:styleId="Heading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17365D" w:themeColor="text2" w:themeShade="BF"/>
      <w:szCs w:val="28"/>
    </w:rPr>
  </w:style>
  <w:style w:type="paragraph" w:styleId="Heading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17365D" w:themeColor="text2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hd w:val="clear" w:color="auto" w:fill="FDEB9F"/>
      <w:spacing w:before="120" w:after="40"/>
    </w:pPr>
    <w:rPr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pacing w:before="120" w:after="40"/>
    </w:pPr>
    <w:rPr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4F81BD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Paragraph">
    <w:name w:val="List Paragraph"/>
    <w:basedOn w:val="Normal"/>
    <w:uiPriority w:val="34"/>
    <w:qFormat/>
    <w:rsid w:val="00F119F1"/>
    <w:pPr>
      <w:spacing w:line="276" w:lineRule="auto"/>
      <w:ind w:left="720"/>
      <w:contextualSpacing/>
    </w:pPr>
    <w:rPr>
      <w:rFonts w:eastAsiaTheme="minorHAnsi"/>
      <w:szCs w:val="22"/>
    </w:r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22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4F81BD" w:themeColor="accent1"/>
      </w:pBdr>
      <w:spacing w:before="40" w:after="0"/>
    </w:pPr>
    <w:rPr>
      <w:sz w:val="2"/>
      <w:szCs w:val="2"/>
    </w:rPr>
  </w:style>
  <w:style w:type="paragraph" w:styleId="Quote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  <w:style w:type="paragraph" w:styleId="BalloonText">
    <w:name w:val="Balloon Text"/>
    <w:basedOn w:val="Normal"/>
    <w:link w:val="BalloonTextChar"/>
    <w:uiPriority w:val="99"/>
    <w:semiHidden/>
    <w:rsid w:val="00F119F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9F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11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E86C1C"/>
    <w:rPr>
      <w:color w:val="0000FF"/>
      <w:u w:val="single"/>
    </w:rPr>
  </w:style>
  <w:style w:type="table" w:styleId="TableGrid">
    <w:name w:val="Table Grid"/>
    <w:basedOn w:val="TableNormal"/>
    <w:uiPriority w:val="59"/>
    <w:rsid w:val="00E86C1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E5A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5A2D"/>
  </w:style>
  <w:style w:type="paragraph" w:styleId="Footer">
    <w:name w:val="footer"/>
    <w:basedOn w:val="Normal"/>
    <w:link w:val="FooterChar"/>
    <w:uiPriority w:val="99"/>
    <w:semiHidden/>
    <w:rsid w:val="005E5A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5A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uiPriority="10" w:qFormat="1"/>
    <w:lsdException w:name="Subtitle" w:uiPriority="11" w:qFormat="1"/>
    <w:lsdException w:name="Strong" w:semiHidden="0" w:uiPriority="22" w:qFormat="1"/>
    <w:lsdException w:name="Emphasis" w:semiHidden="0" w:uiPriority="20" w:qFormat="1"/>
    <w:lsdException w:name="HTML Preformatted" w:semiHidden="0" w:uiPriority="19" w:qFormat="1"/>
    <w:lsdException w:name="Table Grid" w:semiHidden="0" w:uiPriority="5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1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9F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6"/>
    <w:qFormat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32"/>
    </w:rPr>
  </w:style>
  <w:style w:type="paragraph" w:styleId="Heading3">
    <w:name w:val="heading 3"/>
    <w:basedOn w:val="Normal"/>
    <w:next w:val="Normal"/>
    <w:uiPriority w:val="7"/>
    <w:qFormat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7365D" w:themeColor="text2" w:themeShade="BF"/>
      <w:szCs w:val="28"/>
    </w:rPr>
  </w:style>
  <w:style w:type="paragraph" w:styleId="Heading4">
    <w:name w:val="heading 4"/>
    <w:basedOn w:val="Normal"/>
    <w:next w:val="Normal"/>
    <w:uiPriority w:val="8"/>
    <w:qFormat/>
    <w:pPr>
      <w:spacing w:before="200" w:after="0"/>
      <w:outlineLvl w:val="3"/>
    </w:pPr>
    <w:rPr>
      <w:rFonts w:asciiTheme="majorHAnsi" w:eastAsiaTheme="majorEastAsia" w:hAnsiTheme="majorHAnsi" w:cstheme="majorBidi"/>
      <w:color w:val="17365D" w:themeColor="text2" w:themeShade="BF"/>
      <w:szCs w:val="28"/>
    </w:rPr>
  </w:style>
  <w:style w:type="paragraph" w:styleId="Heading5">
    <w:name w:val="heading 5"/>
    <w:basedOn w:val="Normal"/>
    <w:next w:val="Normal"/>
    <w:uiPriority w:val="9"/>
    <w:qFormat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17365D" w:themeColor="text2" w:themeShade="BF"/>
      <w:szCs w:val="28"/>
    </w:rPr>
  </w:style>
  <w:style w:type="paragraph" w:styleId="Heading6">
    <w:name w:val="heading 6"/>
    <w:basedOn w:val="Normal"/>
    <w:next w:val="Normal"/>
    <w:uiPriority w:val="10"/>
    <w:qFormat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17365D" w:themeColor="text2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pPr>
      <w:spacing w:after="0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38"/>
    </w:rPr>
  </w:style>
  <w:style w:type="paragraph" w:customStyle="1" w:styleId="PublishStatus">
    <w:name w:val="Publish Status"/>
    <w:basedOn w:val="Normal"/>
    <w:semiHidden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hd w:val="clear" w:color="auto" w:fill="FDEB9F"/>
      <w:spacing w:before="120" w:after="40"/>
    </w:pPr>
    <w:rPr>
      <w:sz w:val="18"/>
      <w:szCs w:val="26"/>
    </w:rPr>
  </w:style>
  <w:style w:type="paragraph" w:customStyle="1" w:styleId="PublishStatusAccessible">
    <w:name w:val="PublishStatus_Accessible"/>
    <w:basedOn w:val="Normal"/>
    <w:semiHidden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pacing w:before="120" w:after="40"/>
    </w:pPr>
    <w:rPr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count">
    <w:name w:val="Account"/>
    <w:semiHidden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4F81BD"/>
      <w:sz w:val="18"/>
      <w:szCs w:val="24"/>
    </w:rPr>
  </w:style>
  <w:style w:type="paragraph" w:customStyle="1" w:styleId="Categories">
    <w:name w:val="Categories"/>
    <w:basedOn w:val="Account"/>
    <w:semiHidden/>
  </w:style>
  <w:style w:type="paragraph" w:styleId="ListParagraph">
    <w:name w:val="List Paragraph"/>
    <w:basedOn w:val="Normal"/>
    <w:uiPriority w:val="34"/>
    <w:qFormat/>
    <w:rsid w:val="00F119F1"/>
    <w:pPr>
      <w:spacing w:line="276" w:lineRule="auto"/>
      <w:ind w:left="720"/>
      <w:contextualSpacing/>
    </w:pPr>
    <w:rPr>
      <w:rFonts w:eastAsiaTheme="minorHAnsi"/>
      <w:szCs w:val="22"/>
    </w:rPr>
  </w:style>
  <w:style w:type="paragraph" w:customStyle="1" w:styleId="PadderBetweenTitleandProperties">
    <w:name w:val="Padder Between Title and Properties"/>
    <w:basedOn w:val="Normal"/>
    <w:semiHidden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"/>
    <w:next w:val="Normal"/>
    <w:semiHidden/>
    <w:pPr>
      <w:spacing w:after="120"/>
    </w:pPr>
    <w:rPr>
      <w:sz w:val="2"/>
      <w:szCs w:val="2"/>
    </w:rPr>
  </w:style>
  <w:style w:type="character" w:styleId="Emphasis">
    <w:name w:val="Emphasis"/>
    <w:basedOn w:val="DefaultParagraphFont"/>
    <w:uiPriority w:val="22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underline">
    <w:name w:val="underline"/>
    <w:semiHidden/>
    <w:pPr>
      <w:pBdr>
        <w:bottom w:val="single" w:sz="8" w:space="2" w:color="4F81BD" w:themeColor="accent1"/>
      </w:pBdr>
      <w:spacing w:before="40" w:after="0"/>
    </w:pPr>
    <w:rPr>
      <w:sz w:val="2"/>
      <w:szCs w:val="2"/>
    </w:rPr>
  </w:style>
  <w:style w:type="paragraph" w:styleId="Quote">
    <w:name w:val="Quote"/>
    <w:basedOn w:val="Normal"/>
    <w:next w:val="Normal"/>
    <w:uiPriority w:val="1"/>
    <w:qFormat/>
    <w:pPr>
      <w:ind w:left="720" w:right="720"/>
    </w:pPr>
    <w:rPr>
      <w:color w:val="000000" w:themeColor="text1"/>
    </w:rPr>
  </w:style>
  <w:style w:type="paragraph" w:styleId="NormalWeb">
    <w:name w:val="Normal (Web)"/>
    <w:basedOn w:val="Normal"/>
    <w:uiPriority w:val="1"/>
    <w:rsid w:val="001A4199"/>
  </w:style>
  <w:style w:type="paragraph" w:styleId="BalloonText">
    <w:name w:val="Balloon Text"/>
    <w:basedOn w:val="Normal"/>
    <w:link w:val="BalloonTextChar"/>
    <w:uiPriority w:val="99"/>
    <w:semiHidden/>
    <w:rsid w:val="00F119F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9F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119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E86C1C"/>
    <w:rPr>
      <w:color w:val="0000FF"/>
      <w:u w:val="single"/>
    </w:rPr>
  </w:style>
  <w:style w:type="table" w:styleId="TableGrid">
    <w:name w:val="Table Grid"/>
    <w:basedOn w:val="TableNormal"/>
    <w:uiPriority w:val="59"/>
    <w:rsid w:val="00E86C1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E5A2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5A2D"/>
  </w:style>
  <w:style w:type="paragraph" w:styleId="Footer">
    <w:name w:val="footer"/>
    <w:basedOn w:val="Normal"/>
    <w:link w:val="FooterChar"/>
    <w:uiPriority w:val="99"/>
    <w:semiHidden/>
    <w:rsid w:val="005E5A2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0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77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43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7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61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70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981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50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45370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1440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469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72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444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707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9850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278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96955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30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280"/>
                                                                                          <w:marBottom w:val="28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s://db3prd0204.outlook.com/owa/redir.aspx?C=sTu-USNiiUOHbuQiP37JBNWazZgVos4I49EfRvsZ8CocsGB23oiIpqO6hljgQWX8Vp9MOvIy4B0.&amp;URL=http%3a%2f%2fwww.youtube.com%2fwatch%3fv%3do7agBaxOjyw%23" TargetMode="External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AA"/>
    <w:rsid w:val="001758C8"/>
    <w:rsid w:val="00235A6A"/>
    <w:rsid w:val="002F20FC"/>
    <w:rsid w:val="003B0E46"/>
    <w:rsid w:val="00A853CD"/>
    <w:rsid w:val="00C537AA"/>
    <w:rsid w:val="00D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58C8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58C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logPostInfo xmlns="http://www.microsoft.com/Office/Word/BlogTool">
  <PostTitle>IB Spanish           Q2                                        EL INDIVIDUO Y LA SOCIEDA                             </PostTitle>
  <PostDate/>
  <PostID/>
  <Category1/>
  <Category2/>
  <Category3/>
  <Category4/>
  <Category5/>
  <Category6/>
  <Category7/>
  <Category8/>
  <Category9/>
  <Category10/>
  <Account/>
  <Enclosure/>
  <ProviderInfo>
    <PostURL/>
    <API/>
    <Categories/>
    <Trackbacks/>
    <Enclosures/>
    <BlogName/>
    <ImagePostAddress/>
  </ProviderInfo>
  <DefaultAccountEnsured/>
</BlogPostInfo>
</file>

<file path=customXml/itemProps1.xml><?xml version="1.0" encoding="utf-8"?>
<ds:datastoreItem xmlns:ds="http://schemas.openxmlformats.org/officeDocument/2006/customXml" ds:itemID="{06346DA1-B3A8-43FF-B2CC-D4FC44E3F062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</Template>
  <TotalTime>165</TotalTime>
  <Pages>4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Aida Loughran</dc:creator>
  <cp:lastModifiedBy>Aida Loughran</cp:lastModifiedBy>
  <cp:revision>3</cp:revision>
  <cp:lastPrinted>2012-01-09T05:32:00Z</cp:lastPrinted>
  <dcterms:created xsi:type="dcterms:W3CDTF">2012-01-09T05:33:00Z</dcterms:created>
  <dcterms:modified xsi:type="dcterms:W3CDTF">2012-01-10T11:32:00Z</dcterms:modified>
</cp:coreProperties>
</file>